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B76C" w14:textId="2E6FB768" w:rsidR="003B7D49" w:rsidRPr="001B4CA3" w:rsidRDefault="009925FA">
      <w:pPr>
        <w:rPr>
          <w:rFonts w:ascii="Times New Roman" w:hAnsi="Times New Roman" w:cs="Times New Roman"/>
          <w:b/>
        </w:rPr>
      </w:pPr>
      <w:r w:rsidRPr="001B4CA3">
        <w:rPr>
          <w:rFonts w:ascii="Times New Roman" w:hAnsi="Times New Roman" w:cs="Times New Roman"/>
          <w:b/>
        </w:rPr>
        <w:t>Fig. 1s</w:t>
      </w:r>
      <w:r w:rsidR="001B4CA3" w:rsidRPr="001B4CA3">
        <w:rPr>
          <w:rFonts w:ascii="Times New Roman" w:hAnsi="Times New Roman" w:cs="Times New Roman"/>
          <w:b/>
        </w:rPr>
        <w:t>:</w:t>
      </w:r>
      <w:r w:rsidRPr="001B4CA3">
        <w:rPr>
          <w:rFonts w:ascii="Times New Roman" w:hAnsi="Times New Roman" w:cs="Times New Roman"/>
          <w:b/>
        </w:rPr>
        <w:t xml:space="preserve"> </w:t>
      </w:r>
      <w:proofErr w:type="spellStart"/>
      <w:r w:rsidR="00000000" w:rsidRPr="001B4CA3">
        <w:rPr>
          <w:rFonts w:ascii="Times New Roman" w:hAnsi="Times New Roman" w:cs="Times New Roman"/>
          <w:b/>
        </w:rPr>
        <w:t>Detailed</w:t>
      </w:r>
      <w:proofErr w:type="spellEnd"/>
      <w:r w:rsidR="00000000" w:rsidRPr="001B4CA3">
        <w:rPr>
          <w:rFonts w:ascii="Times New Roman" w:hAnsi="Times New Roman" w:cs="Times New Roman"/>
          <w:b/>
        </w:rPr>
        <w:t xml:space="preserve"> </w:t>
      </w:r>
      <w:proofErr w:type="spellStart"/>
      <w:r w:rsidR="00000000" w:rsidRPr="001B4CA3">
        <w:rPr>
          <w:rFonts w:ascii="Times New Roman" w:hAnsi="Times New Roman" w:cs="Times New Roman"/>
          <w:b/>
        </w:rPr>
        <w:t>search</w:t>
      </w:r>
      <w:proofErr w:type="spellEnd"/>
      <w:r w:rsidR="00000000" w:rsidRPr="001B4CA3">
        <w:rPr>
          <w:rFonts w:ascii="Times New Roman" w:hAnsi="Times New Roman" w:cs="Times New Roman"/>
          <w:b/>
        </w:rPr>
        <w:t xml:space="preserve"> strategy</w:t>
      </w:r>
    </w:p>
    <w:p w14:paraId="57E9820D" w14:textId="77777777" w:rsidR="003B7D49" w:rsidRPr="001B4CA3" w:rsidRDefault="003B7D49">
      <w:pPr>
        <w:rPr>
          <w:rFonts w:ascii="Times New Roman" w:hAnsi="Times New Roman" w:cs="Times New Roman"/>
        </w:rPr>
      </w:pPr>
    </w:p>
    <w:p w14:paraId="342F0211" w14:textId="77777777" w:rsidR="003B7D49" w:rsidRPr="001B4CA3" w:rsidRDefault="00000000">
      <w:pPr>
        <w:rPr>
          <w:rFonts w:ascii="Times New Roman" w:hAnsi="Times New Roman" w:cs="Times New Roman"/>
          <w:b/>
        </w:rPr>
      </w:pPr>
      <w:proofErr w:type="spellStart"/>
      <w:r w:rsidRPr="001B4CA3">
        <w:rPr>
          <w:rFonts w:ascii="Times New Roman" w:hAnsi="Times New Roman" w:cs="Times New Roman"/>
          <w:b/>
        </w:rPr>
        <w:t>Pubmed</w:t>
      </w:r>
      <w:proofErr w:type="spellEnd"/>
      <w:r w:rsidRPr="001B4CA3">
        <w:rPr>
          <w:rFonts w:ascii="Times New Roman" w:hAnsi="Times New Roman" w:cs="Times New Roman"/>
          <w:b/>
        </w:rPr>
        <w:t xml:space="preserve"> (72 </w:t>
      </w:r>
      <w:proofErr w:type="spellStart"/>
      <w:r w:rsidRPr="001B4CA3">
        <w:rPr>
          <w:rFonts w:ascii="Times New Roman" w:hAnsi="Times New Roman" w:cs="Times New Roman"/>
          <w:b/>
        </w:rPr>
        <w:t>results</w:t>
      </w:r>
      <w:proofErr w:type="spellEnd"/>
      <w:r w:rsidRPr="001B4CA3">
        <w:rPr>
          <w:rFonts w:ascii="Times New Roman" w:hAnsi="Times New Roman" w:cs="Times New Roman"/>
          <w:b/>
        </w:rPr>
        <w:t>)</w:t>
      </w:r>
    </w:p>
    <w:p w14:paraId="0A6F1BBF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("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, </w:t>
      </w:r>
      <w:proofErr w:type="spellStart"/>
      <w:r w:rsidRPr="001B4CA3">
        <w:rPr>
          <w:rFonts w:ascii="Times New Roman" w:hAnsi="Times New Roman" w:cs="Times New Roman"/>
        </w:rPr>
        <w:t>Ventral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Incisional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ventral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incisional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])</w:t>
      </w:r>
    </w:p>
    <w:p w14:paraId="6388327F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7B06103E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("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Mesh"[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Herniorrhaphy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] OR mesh </w:t>
      </w:r>
      <w:proofErr w:type="spellStart"/>
      <w:r w:rsidRPr="001B4CA3">
        <w:rPr>
          <w:rFonts w:ascii="Times New Roman" w:hAnsi="Times New Roman" w:cs="Times New Roman"/>
        </w:rPr>
        <w:t>repair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prosthetic</w:t>
      </w:r>
      <w:proofErr w:type="spellEnd"/>
      <w:r w:rsidRPr="001B4CA3">
        <w:rPr>
          <w:rFonts w:ascii="Times New Roman" w:hAnsi="Times New Roman" w:cs="Times New Roman"/>
        </w:rPr>
        <w:t xml:space="preserve"> mesh*[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mesh </w:t>
      </w:r>
      <w:proofErr w:type="spellStart"/>
      <w:r w:rsidRPr="001B4CA3">
        <w:rPr>
          <w:rFonts w:ascii="Times New Roman" w:hAnsi="Times New Roman" w:cs="Times New Roman"/>
        </w:rPr>
        <w:t>implantation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repair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])</w:t>
      </w:r>
    </w:p>
    <w:p w14:paraId="32AA201F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439F1A01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("</w:t>
      </w:r>
      <w:proofErr w:type="spellStart"/>
      <w:r w:rsidRPr="001B4CA3">
        <w:rPr>
          <w:rFonts w:ascii="Times New Roman" w:hAnsi="Times New Roman" w:cs="Times New Roman"/>
        </w:rPr>
        <w:t>Minimally</w:t>
      </w:r>
      <w:proofErr w:type="spellEnd"/>
      <w:r w:rsidRPr="001B4CA3">
        <w:rPr>
          <w:rFonts w:ascii="Times New Roman" w:hAnsi="Times New Roman" w:cs="Times New Roman"/>
        </w:rPr>
        <w:t xml:space="preserve"> Invasive 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Procedures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Laparoscopy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Robotic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Procedures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minimally</w:t>
      </w:r>
      <w:proofErr w:type="spellEnd"/>
      <w:r w:rsidRPr="001B4CA3">
        <w:rPr>
          <w:rFonts w:ascii="Times New Roman" w:hAnsi="Times New Roman" w:cs="Times New Roman"/>
        </w:rPr>
        <w:t xml:space="preserve"> invasive[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laparoscopic</w:t>
      </w:r>
      <w:proofErr w:type="spellEnd"/>
      <w:r w:rsidRPr="001B4CA3">
        <w:rPr>
          <w:rFonts w:ascii="Times New Roman" w:hAnsi="Times New Roman" w:cs="Times New Roman"/>
        </w:rPr>
        <w:t>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robotic</w:t>
      </w:r>
      <w:proofErr w:type="spellEnd"/>
      <w:r w:rsidRPr="001B4CA3">
        <w:rPr>
          <w:rFonts w:ascii="Times New Roman" w:hAnsi="Times New Roman" w:cs="Times New Roman"/>
        </w:rPr>
        <w:t xml:space="preserve"> surgery[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])</w:t>
      </w:r>
    </w:p>
    <w:p w14:paraId="49B582E9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536C09B9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 xml:space="preserve">("Extended </w:t>
      </w:r>
      <w:proofErr w:type="spellStart"/>
      <w:r w:rsidRPr="001B4CA3">
        <w:rPr>
          <w:rFonts w:ascii="Times New Roman" w:hAnsi="Times New Roman" w:cs="Times New Roman"/>
        </w:rPr>
        <w:t>Totally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Extraperitoneal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eTEP</w:t>
      </w:r>
      <w:proofErr w:type="spellEnd"/>
      <w:r w:rsidRPr="001B4CA3">
        <w:rPr>
          <w:rFonts w:ascii="Times New Roman" w:hAnsi="Times New Roman" w:cs="Times New Roman"/>
        </w:rPr>
        <w:t>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Transabdominal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Retromuscular</w:t>
      </w:r>
      <w:proofErr w:type="spellEnd"/>
      <w:r w:rsidRPr="001B4CA3">
        <w:rPr>
          <w:rFonts w:ascii="Times New Roman" w:hAnsi="Times New Roman" w:cs="Times New Roman"/>
        </w:rPr>
        <w:t>"[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 OR TARM[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 OR TARUP[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extraperitoneal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repair</w:t>
      </w:r>
      <w:proofErr w:type="spellEnd"/>
      <w:r w:rsidRPr="001B4CA3">
        <w:rPr>
          <w:rFonts w:ascii="Times New Roman" w:hAnsi="Times New Roman" w:cs="Times New Roman"/>
        </w:rPr>
        <w:t>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])</w:t>
      </w:r>
    </w:p>
    <w:p w14:paraId="72BDD951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7846F3D4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("</w:t>
      </w:r>
      <w:proofErr w:type="spellStart"/>
      <w:r w:rsidRPr="001B4CA3">
        <w:rPr>
          <w:rFonts w:ascii="Times New Roman" w:hAnsi="Times New Roman" w:cs="Times New Roman"/>
        </w:rPr>
        <w:t>Randomized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Trial"[</w:t>
      </w:r>
      <w:proofErr w:type="spellStart"/>
      <w:r w:rsidRPr="001B4CA3">
        <w:rPr>
          <w:rFonts w:ascii="Times New Roman" w:hAnsi="Times New Roman" w:cs="Times New Roman"/>
        </w:rPr>
        <w:t>Publication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Type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Clinical Trial"[</w:t>
      </w:r>
      <w:proofErr w:type="spellStart"/>
      <w:r w:rsidRPr="001B4CA3">
        <w:rPr>
          <w:rFonts w:ascii="Times New Roman" w:hAnsi="Times New Roman" w:cs="Times New Roman"/>
        </w:rPr>
        <w:t>Publication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Type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 xml:space="preserve"> Studies"[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"Case-Control Studies"[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Prospective</w:t>
      </w:r>
      <w:proofErr w:type="spellEnd"/>
      <w:r w:rsidRPr="001B4CA3">
        <w:rPr>
          <w:rFonts w:ascii="Times New Roman" w:hAnsi="Times New Roman" w:cs="Times New Roman"/>
        </w:rPr>
        <w:t xml:space="preserve"> Studies"[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>] OR "</w:t>
      </w:r>
      <w:proofErr w:type="spellStart"/>
      <w:r w:rsidRPr="001B4CA3">
        <w:rPr>
          <w:rFonts w:ascii="Times New Roman" w:hAnsi="Times New Roman" w:cs="Times New Roman"/>
        </w:rPr>
        <w:t>Retrospective</w:t>
      </w:r>
      <w:proofErr w:type="spellEnd"/>
      <w:r w:rsidRPr="001B4CA3">
        <w:rPr>
          <w:rFonts w:ascii="Times New Roman" w:hAnsi="Times New Roman" w:cs="Times New Roman"/>
        </w:rPr>
        <w:t xml:space="preserve"> Studies"[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randomized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trial*[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 OR RCT*[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trial*[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prospective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retrospective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>*[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 OR case-control[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observational</w:t>
      </w:r>
      <w:proofErr w:type="spellEnd"/>
      <w:r w:rsidRPr="001B4CA3">
        <w:rPr>
          <w:rFonts w:ascii="Times New Roman" w:hAnsi="Times New Roman" w:cs="Times New Roman"/>
        </w:rPr>
        <w:t xml:space="preserve"> study[</w:t>
      </w:r>
      <w:proofErr w:type="spellStart"/>
      <w:r w:rsidRPr="001B4CA3">
        <w:rPr>
          <w:rFonts w:ascii="Times New Roman" w:hAnsi="Times New Roman" w:cs="Times New Roman"/>
        </w:rPr>
        <w:t>tiab</w:t>
      </w:r>
      <w:proofErr w:type="spellEnd"/>
      <w:r w:rsidRPr="001B4CA3">
        <w:rPr>
          <w:rFonts w:ascii="Times New Roman" w:hAnsi="Times New Roman" w:cs="Times New Roman"/>
        </w:rPr>
        <w:t>])</w:t>
      </w:r>
    </w:p>
    <w:p w14:paraId="55051283" w14:textId="77777777" w:rsidR="003B7D49" w:rsidRPr="001B4CA3" w:rsidRDefault="003B7D49">
      <w:pPr>
        <w:rPr>
          <w:rFonts w:ascii="Times New Roman" w:hAnsi="Times New Roman" w:cs="Times New Roman"/>
        </w:rPr>
      </w:pPr>
    </w:p>
    <w:p w14:paraId="3EA4073A" w14:textId="77777777" w:rsidR="003B7D49" w:rsidRPr="001B4CA3" w:rsidRDefault="00000000">
      <w:pPr>
        <w:rPr>
          <w:rFonts w:ascii="Times New Roman" w:hAnsi="Times New Roman" w:cs="Times New Roman"/>
          <w:b/>
        </w:rPr>
      </w:pPr>
      <w:r w:rsidRPr="001B4CA3">
        <w:rPr>
          <w:rFonts w:ascii="Times New Roman" w:hAnsi="Times New Roman" w:cs="Times New Roman"/>
          <w:b/>
        </w:rPr>
        <w:t xml:space="preserve">Cochrane library (38 </w:t>
      </w:r>
      <w:proofErr w:type="spellStart"/>
      <w:r w:rsidRPr="001B4CA3">
        <w:rPr>
          <w:rFonts w:ascii="Times New Roman" w:hAnsi="Times New Roman" w:cs="Times New Roman"/>
          <w:b/>
        </w:rPr>
        <w:t>results</w:t>
      </w:r>
      <w:proofErr w:type="spellEnd"/>
      <w:r w:rsidRPr="001B4CA3">
        <w:rPr>
          <w:rFonts w:ascii="Times New Roman" w:hAnsi="Times New Roman" w:cs="Times New Roman"/>
          <w:b/>
        </w:rPr>
        <w:t>)</w:t>
      </w:r>
    </w:p>
    <w:p w14:paraId="35B61B88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, </w:t>
      </w:r>
      <w:proofErr w:type="spellStart"/>
      <w:r w:rsidRPr="001B4CA3">
        <w:rPr>
          <w:rFonts w:ascii="Times New Roman" w:hAnsi="Times New Roman" w:cs="Times New Roman"/>
        </w:rPr>
        <w:t>Ventral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Incisional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ventral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incisional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)</w:t>
      </w:r>
    </w:p>
    <w:p w14:paraId="264AF39E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2470CB9E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Mesh]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Herniorrhaphy</w:t>
      </w:r>
      <w:proofErr w:type="spellEnd"/>
      <w:r w:rsidRPr="001B4CA3">
        <w:rPr>
          <w:rFonts w:ascii="Times New Roman" w:hAnsi="Times New Roman" w:cs="Times New Roman"/>
        </w:rPr>
        <w:t xml:space="preserve">] OR mesh </w:t>
      </w:r>
      <w:proofErr w:type="spellStart"/>
      <w:r w:rsidRPr="001B4CA3">
        <w:rPr>
          <w:rFonts w:ascii="Times New Roman" w:hAnsi="Times New Roman" w:cs="Times New Roman"/>
        </w:rPr>
        <w:t>repair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prosthetic</w:t>
      </w:r>
      <w:proofErr w:type="spellEnd"/>
      <w:r w:rsidRPr="001B4CA3">
        <w:rPr>
          <w:rFonts w:ascii="Times New Roman" w:hAnsi="Times New Roman" w:cs="Times New Roman"/>
        </w:rPr>
        <w:t xml:space="preserve"> mesh OR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repair</w:t>
      </w:r>
      <w:proofErr w:type="spellEnd"/>
      <w:r w:rsidRPr="001B4CA3">
        <w:rPr>
          <w:rFonts w:ascii="Times New Roman" w:hAnsi="Times New Roman" w:cs="Times New Roman"/>
        </w:rPr>
        <w:t>)</w:t>
      </w:r>
    </w:p>
    <w:p w14:paraId="1640305C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378C0999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Minimally</w:t>
      </w:r>
      <w:proofErr w:type="spellEnd"/>
      <w:r w:rsidRPr="001B4CA3">
        <w:rPr>
          <w:rFonts w:ascii="Times New Roman" w:hAnsi="Times New Roman" w:cs="Times New Roman"/>
        </w:rPr>
        <w:t xml:space="preserve"> Invasive 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Procedures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Laparoscopy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Robotic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Procedures</w:t>
      </w:r>
      <w:proofErr w:type="spellEnd"/>
      <w:r w:rsidRPr="001B4CA3">
        <w:rPr>
          <w:rFonts w:ascii="Times New Roman" w:hAnsi="Times New Roman" w:cs="Times New Roman"/>
        </w:rPr>
        <w:t xml:space="preserve">] OR </w:t>
      </w:r>
      <w:proofErr w:type="spellStart"/>
      <w:r w:rsidRPr="001B4CA3">
        <w:rPr>
          <w:rFonts w:ascii="Times New Roman" w:hAnsi="Times New Roman" w:cs="Times New Roman"/>
        </w:rPr>
        <w:t>laparoscopic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robotic</w:t>
      </w:r>
      <w:proofErr w:type="spellEnd"/>
      <w:r w:rsidRPr="001B4CA3">
        <w:rPr>
          <w:rFonts w:ascii="Times New Roman" w:hAnsi="Times New Roman" w:cs="Times New Roman"/>
        </w:rPr>
        <w:t xml:space="preserve"> surgery)</w:t>
      </w:r>
    </w:p>
    <w:p w14:paraId="1258F3B3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7989C795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</w:t>
      </w:r>
      <w:proofErr w:type="spellStart"/>
      <w:r w:rsidRPr="001B4CA3">
        <w:rPr>
          <w:rFonts w:ascii="Times New Roman" w:hAnsi="Times New Roman" w:cs="Times New Roman"/>
        </w:rPr>
        <w:t>extended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totally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extraperitoneal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eTEP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transabdominal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retromuscular</w:t>
      </w:r>
      <w:proofErr w:type="spellEnd"/>
      <w:r w:rsidRPr="001B4CA3">
        <w:rPr>
          <w:rFonts w:ascii="Times New Roman" w:hAnsi="Times New Roman" w:cs="Times New Roman"/>
        </w:rPr>
        <w:t xml:space="preserve"> OR TARM OR </w:t>
      </w:r>
      <w:proofErr w:type="spellStart"/>
      <w:r w:rsidRPr="001B4CA3">
        <w:rPr>
          <w:rFonts w:ascii="Times New Roman" w:hAnsi="Times New Roman" w:cs="Times New Roman"/>
        </w:rPr>
        <w:t>transabdominal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retromuscular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preperitoneal</w:t>
      </w:r>
      <w:proofErr w:type="spellEnd"/>
      <w:r w:rsidRPr="001B4CA3">
        <w:rPr>
          <w:rFonts w:ascii="Times New Roman" w:hAnsi="Times New Roman" w:cs="Times New Roman"/>
        </w:rPr>
        <w:t xml:space="preserve"> OR TARUP)</w:t>
      </w:r>
    </w:p>
    <w:p w14:paraId="35BA89C1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504376DF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(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Randomized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Trial]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Clinical Trial]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>: [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 xml:space="preserve"> Studies] OR </w:t>
      </w:r>
      <w:proofErr w:type="spellStart"/>
      <w:r w:rsidRPr="001B4CA3">
        <w:rPr>
          <w:rFonts w:ascii="Times New Roman" w:hAnsi="Times New Roman" w:cs="Times New Roman"/>
        </w:rPr>
        <w:t>MeSH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descriptor</w:t>
      </w:r>
      <w:proofErr w:type="spellEnd"/>
      <w:r w:rsidRPr="001B4CA3">
        <w:rPr>
          <w:rFonts w:ascii="Times New Roman" w:hAnsi="Times New Roman" w:cs="Times New Roman"/>
        </w:rPr>
        <w:t xml:space="preserve">: [Case-Control Studies] OR </w:t>
      </w:r>
      <w:proofErr w:type="spellStart"/>
      <w:r w:rsidRPr="001B4CA3">
        <w:rPr>
          <w:rFonts w:ascii="Times New Roman" w:hAnsi="Times New Roman" w:cs="Times New Roman"/>
        </w:rPr>
        <w:t>randomized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trial OR RCT OR </w:t>
      </w:r>
      <w:proofErr w:type="spellStart"/>
      <w:r w:rsidRPr="001B4CA3">
        <w:rPr>
          <w:rFonts w:ascii="Times New Roman" w:hAnsi="Times New Roman" w:cs="Times New Roman"/>
        </w:rPr>
        <w:t>prospective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retrospective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 xml:space="preserve"> OR </w:t>
      </w:r>
      <w:proofErr w:type="spellStart"/>
      <w:r w:rsidRPr="001B4CA3">
        <w:rPr>
          <w:rFonts w:ascii="Times New Roman" w:hAnsi="Times New Roman" w:cs="Times New Roman"/>
        </w:rPr>
        <w:t>observational</w:t>
      </w:r>
      <w:proofErr w:type="spellEnd"/>
      <w:r w:rsidRPr="001B4CA3">
        <w:rPr>
          <w:rFonts w:ascii="Times New Roman" w:hAnsi="Times New Roman" w:cs="Times New Roman"/>
        </w:rPr>
        <w:t xml:space="preserve"> study)</w:t>
      </w:r>
    </w:p>
    <w:p w14:paraId="473426F9" w14:textId="77777777" w:rsidR="003B7D49" w:rsidRPr="001B4CA3" w:rsidRDefault="003B7D49">
      <w:pPr>
        <w:rPr>
          <w:rFonts w:ascii="Times New Roman" w:hAnsi="Times New Roman" w:cs="Times New Roman"/>
        </w:rPr>
      </w:pPr>
    </w:p>
    <w:p w14:paraId="36C7EFC1" w14:textId="77777777" w:rsidR="003B7D49" w:rsidRPr="001B4CA3" w:rsidRDefault="00000000">
      <w:pPr>
        <w:rPr>
          <w:rFonts w:ascii="Times New Roman" w:hAnsi="Times New Roman" w:cs="Times New Roman"/>
          <w:b/>
        </w:rPr>
      </w:pPr>
      <w:proofErr w:type="spellStart"/>
      <w:r w:rsidRPr="001B4CA3">
        <w:rPr>
          <w:rFonts w:ascii="Times New Roman" w:hAnsi="Times New Roman" w:cs="Times New Roman"/>
          <w:b/>
        </w:rPr>
        <w:t>Embase</w:t>
      </w:r>
      <w:proofErr w:type="spellEnd"/>
      <w:r w:rsidRPr="001B4CA3">
        <w:rPr>
          <w:rFonts w:ascii="Times New Roman" w:hAnsi="Times New Roman" w:cs="Times New Roman"/>
          <w:b/>
        </w:rPr>
        <w:t xml:space="preserve"> (16 </w:t>
      </w:r>
      <w:proofErr w:type="spellStart"/>
      <w:r w:rsidRPr="001B4CA3">
        <w:rPr>
          <w:rFonts w:ascii="Times New Roman" w:hAnsi="Times New Roman" w:cs="Times New Roman"/>
          <w:b/>
        </w:rPr>
        <w:t>results</w:t>
      </w:r>
      <w:proofErr w:type="spellEnd"/>
      <w:r w:rsidRPr="001B4CA3">
        <w:rPr>
          <w:rFonts w:ascii="Times New Roman" w:hAnsi="Times New Roman" w:cs="Times New Roman"/>
          <w:b/>
        </w:rPr>
        <w:t>)</w:t>
      </w:r>
    </w:p>
    <w:p w14:paraId="2F459C07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'</w:t>
      </w:r>
      <w:proofErr w:type="spellStart"/>
      <w:r w:rsidRPr="001B4CA3">
        <w:rPr>
          <w:rFonts w:ascii="Times New Roman" w:hAnsi="Times New Roman" w:cs="Times New Roman"/>
        </w:rPr>
        <w:t>ventral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incisional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(</w:t>
      </w:r>
      <w:proofErr w:type="spellStart"/>
      <w:r w:rsidRPr="001B4CA3">
        <w:rPr>
          <w:rFonts w:ascii="Times New Roman" w:hAnsi="Times New Roman" w:cs="Times New Roman"/>
        </w:rPr>
        <w:t>ventral</w:t>
      </w:r>
      <w:proofErr w:type="spellEnd"/>
      <w:r w:rsidRPr="001B4CA3">
        <w:rPr>
          <w:rFonts w:ascii="Times New Roman" w:hAnsi="Times New Roman" w:cs="Times New Roman"/>
        </w:rPr>
        <w:t xml:space="preserve"> NEXT/3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) OR (</w:t>
      </w:r>
      <w:proofErr w:type="spellStart"/>
      <w:r w:rsidRPr="001B4CA3">
        <w:rPr>
          <w:rFonts w:ascii="Times New Roman" w:hAnsi="Times New Roman" w:cs="Times New Roman"/>
        </w:rPr>
        <w:t>incisional</w:t>
      </w:r>
      <w:proofErr w:type="spellEnd"/>
      <w:r w:rsidRPr="001B4CA3">
        <w:rPr>
          <w:rFonts w:ascii="Times New Roman" w:hAnsi="Times New Roman" w:cs="Times New Roman"/>
        </w:rPr>
        <w:t xml:space="preserve"> NEXT/3 </w:t>
      </w:r>
      <w:proofErr w:type="spellStart"/>
      <w:r w:rsidRPr="001B4CA3">
        <w:rPr>
          <w:rFonts w:ascii="Times New Roman" w:hAnsi="Times New Roman" w:cs="Times New Roman"/>
        </w:rPr>
        <w:t>hernia</w:t>
      </w:r>
      <w:proofErr w:type="spellEnd"/>
      <w:r w:rsidRPr="001B4CA3">
        <w:rPr>
          <w:rFonts w:ascii="Times New Roman" w:hAnsi="Times New Roman" w:cs="Times New Roman"/>
        </w:rPr>
        <w:t>)</w:t>
      </w:r>
    </w:p>
    <w:p w14:paraId="1C7F7503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60B8BDF8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'</w:t>
      </w:r>
      <w:proofErr w:type="spellStart"/>
      <w:r w:rsidRPr="001B4CA3">
        <w:rPr>
          <w:rFonts w:ascii="Times New Roman" w:hAnsi="Times New Roman" w:cs="Times New Roman"/>
        </w:rPr>
        <w:t>surgical</w:t>
      </w:r>
      <w:proofErr w:type="spellEnd"/>
      <w:r w:rsidRPr="001B4CA3">
        <w:rPr>
          <w:rFonts w:ascii="Times New Roman" w:hAnsi="Times New Roman" w:cs="Times New Roman"/>
        </w:rPr>
        <w:t xml:space="preserve"> mesh'/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herniorrhaphy</w:t>
      </w:r>
      <w:proofErr w:type="spellEnd"/>
      <w:r w:rsidRPr="001B4CA3">
        <w:rPr>
          <w:rFonts w:ascii="Times New Roman" w:hAnsi="Times New Roman" w:cs="Times New Roman"/>
        </w:rPr>
        <w:t>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(mesh NEXT/3 </w:t>
      </w:r>
      <w:proofErr w:type="spellStart"/>
      <w:r w:rsidRPr="001B4CA3">
        <w:rPr>
          <w:rFonts w:ascii="Times New Roman" w:hAnsi="Times New Roman" w:cs="Times New Roman"/>
        </w:rPr>
        <w:t>repair</w:t>
      </w:r>
      <w:proofErr w:type="spellEnd"/>
      <w:r w:rsidRPr="001B4CA3">
        <w:rPr>
          <w:rFonts w:ascii="Times New Roman" w:hAnsi="Times New Roman" w:cs="Times New Roman"/>
        </w:rPr>
        <w:t>) OR (</w:t>
      </w:r>
      <w:proofErr w:type="spellStart"/>
      <w:r w:rsidRPr="001B4CA3">
        <w:rPr>
          <w:rFonts w:ascii="Times New Roman" w:hAnsi="Times New Roman" w:cs="Times New Roman"/>
        </w:rPr>
        <w:t>prosthetic</w:t>
      </w:r>
      <w:proofErr w:type="spellEnd"/>
      <w:r w:rsidRPr="001B4CA3">
        <w:rPr>
          <w:rFonts w:ascii="Times New Roman" w:hAnsi="Times New Roman" w:cs="Times New Roman"/>
        </w:rPr>
        <w:t xml:space="preserve"> NEXT/3 mesh)</w:t>
      </w:r>
    </w:p>
    <w:p w14:paraId="2A5CB0AE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40F2D808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'</w:t>
      </w:r>
      <w:proofErr w:type="spellStart"/>
      <w:r w:rsidRPr="001B4CA3">
        <w:rPr>
          <w:rFonts w:ascii="Times New Roman" w:hAnsi="Times New Roman" w:cs="Times New Roman"/>
        </w:rPr>
        <w:t>minimally</w:t>
      </w:r>
      <w:proofErr w:type="spellEnd"/>
      <w:r w:rsidRPr="001B4CA3">
        <w:rPr>
          <w:rFonts w:ascii="Times New Roman" w:hAnsi="Times New Roman" w:cs="Times New Roman"/>
        </w:rPr>
        <w:t xml:space="preserve"> invasive surgery'/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laparoscopy</w:t>
      </w:r>
      <w:proofErr w:type="spellEnd"/>
      <w:r w:rsidRPr="001B4CA3">
        <w:rPr>
          <w:rFonts w:ascii="Times New Roman" w:hAnsi="Times New Roman" w:cs="Times New Roman"/>
        </w:rPr>
        <w:t>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robotic</w:t>
      </w:r>
      <w:proofErr w:type="spellEnd"/>
      <w:r w:rsidRPr="001B4CA3">
        <w:rPr>
          <w:rFonts w:ascii="Times New Roman" w:hAnsi="Times New Roman" w:cs="Times New Roman"/>
        </w:rPr>
        <w:t xml:space="preserve"> surgery'/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(</w:t>
      </w:r>
      <w:proofErr w:type="spellStart"/>
      <w:r w:rsidRPr="001B4CA3">
        <w:rPr>
          <w:rFonts w:ascii="Times New Roman" w:hAnsi="Times New Roman" w:cs="Times New Roman"/>
        </w:rPr>
        <w:t>minimally</w:t>
      </w:r>
      <w:proofErr w:type="spellEnd"/>
      <w:r w:rsidRPr="001B4CA3">
        <w:rPr>
          <w:rFonts w:ascii="Times New Roman" w:hAnsi="Times New Roman" w:cs="Times New Roman"/>
        </w:rPr>
        <w:t xml:space="preserve"> NEXT/3 invasive) OR </w:t>
      </w:r>
      <w:proofErr w:type="spellStart"/>
      <w:r w:rsidRPr="001B4CA3">
        <w:rPr>
          <w:rFonts w:ascii="Times New Roman" w:hAnsi="Times New Roman" w:cs="Times New Roman"/>
        </w:rPr>
        <w:t>laparoscopic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robotic</w:t>
      </w:r>
      <w:proofErr w:type="spellEnd"/>
      <w:r w:rsidRPr="001B4CA3">
        <w:rPr>
          <w:rFonts w:ascii="Times New Roman" w:hAnsi="Times New Roman" w:cs="Times New Roman"/>
        </w:rPr>
        <w:t xml:space="preserve"> surgery'</w:t>
      </w:r>
    </w:p>
    <w:p w14:paraId="3F56760F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72FBFE67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lastRenderedPageBreak/>
        <w:t>('</w:t>
      </w:r>
      <w:proofErr w:type="spellStart"/>
      <w:r w:rsidRPr="001B4CA3">
        <w:rPr>
          <w:rFonts w:ascii="Times New Roman" w:hAnsi="Times New Roman" w:cs="Times New Roman"/>
        </w:rPr>
        <w:t>extended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totally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extraperitoneal</w:t>
      </w:r>
      <w:proofErr w:type="spellEnd"/>
      <w:r w:rsidRPr="001B4CA3">
        <w:rPr>
          <w:rFonts w:ascii="Times New Roman" w:hAnsi="Times New Roman" w:cs="Times New Roman"/>
        </w:rPr>
        <w:t xml:space="preserve">' OR </w:t>
      </w:r>
      <w:proofErr w:type="spellStart"/>
      <w:r w:rsidRPr="001B4CA3">
        <w:rPr>
          <w:rFonts w:ascii="Times New Roman" w:hAnsi="Times New Roman" w:cs="Times New Roman"/>
        </w:rPr>
        <w:t>eTEP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transabdominal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retromuscular</w:t>
      </w:r>
      <w:proofErr w:type="spellEnd"/>
      <w:r w:rsidRPr="001B4CA3">
        <w:rPr>
          <w:rFonts w:ascii="Times New Roman" w:hAnsi="Times New Roman" w:cs="Times New Roman"/>
        </w:rPr>
        <w:t>' OR TARM OR '</w:t>
      </w:r>
      <w:proofErr w:type="spellStart"/>
      <w:r w:rsidRPr="001B4CA3">
        <w:rPr>
          <w:rFonts w:ascii="Times New Roman" w:hAnsi="Times New Roman" w:cs="Times New Roman"/>
        </w:rPr>
        <w:t>transabdominal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retromuscular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preperitoneal</w:t>
      </w:r>
      <w:proofErr w:type="spellEnd"/>
      <w:r w:rsidRPr="001B4CA3">
        <w:rPr>
          <w:rFonts w:ascii="Times New Roman" w:hAnsi="Times New Roman" w:cs="Times New Roman"/>
        </w:rPr>
        <w:t>' OR TARUP)</w:t>
      </w:r>
    </w:p>
    <w:p w14:paraId="485BB745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AND</w:t>
      </w:r>
    </w:p>
    <w:p w14:paraId="0192A3AB" w14:textId="77777777" w:rsidR="003B7D49" w:rsidRPr="001B4CA3" w:rsidRDefault="00000000">
      <w:pPr>
        <w:rPr>
          <w:rFonts w:ascii="Times New Roman" w:hAnsi="Times New Roman" w:cs="Times New Roman"/>
        </w:rPr>
      </w:pPr>
      <w:r w:rsidRPr="001B4CA3">
        <w:rPr>
          <w:rFonts w:ascii="Times New Roman" w:hAnsi="Times New Roman" w:cs="Times New Roman"/>
        </w:rPr>
        <w:t>'</w:t>
      </w:r>
      <w:proofErr w:type="spellStart"/>
      <w:r w:rsidRPr="001B4CA3">
        <w:rPr>
          <w:rFonts w:ascii="Times New Roman" w:hAnsi="Times New Roman" w:cs="Times New Roman"/>
        </w:rPr>
        <w:t>randomized</w:t>
      </w:r>
      <w:proofErr w:type="spellEnd"/>
      <w:r w:rsidRPr="001B4CA3">
        <w:rPr>
          <w:rFonts w:ascii="Times New Roman" w:hAnsi="Times New Roman" w:cs="Times New Roman"/>
        </w:rPr>
        <w:t xml:space="preserve">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trial'/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clinical trial'/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 xml:space="preserve"> study'/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'case control study'/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prospective</w:t>
      </w:r>
      <w:proofErr w:type="spellEnd"/>
      <w:r w:rsidRPr="001B4CA3">
        <w:rPr>
          <w:rFonts w:ascii="Times New Roman" w:hAnsi="Times New Roman" w:cs="Times New Roman"/>
        </w:rPr>
        <w:t xml:space="preserve"> study'/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'</w:t>
      </w:r>
      <w:proofErr w:type="spellStart"/>
      <w:r w:rsidRPr="001B4CA3">
        <w:rPr>
          <w:rFonts w:ascii="Times New Roman" w:hAnsi="Times New Roman" w:cs="Times New Roman"/>
        </w:rPr>
        <w:t>retrospective</w:t>
      </w:r>
      <w:proofErr w:type="spellEnd"/>
      <w:r w:rsidRPr="001B4CA3">
        <w:rPr>
          <w:rFonts w:ascii="Times New Roman" w:hAnsi="Times New Roman" w:cs="Times New Roman"/>
        </w:rPr>
        <w:t xml:space="preserve"> study'/</w:t>
      </w:r>
      <w:proofErr w:type="spellStart"/>
      <w:r w:rsidRPr="001B4CA3">
        <w:rPr>
          <w:rFonts w:ascii="Times New Roman" w:hAnsi="Times New Roman" w:cs="Times New Roman"/>
        </w:rPr>
        <w:t>exp</w:t>
      </w:r>
      <w:proofErr w:type="spellEnd"/>
      <w:r w:rsidRPr="001B4CA3">
        <w:rPr>
          <w:rFonts w:ascii="Times New Roman" w:hAnsi="Times New Roman" w:cs="Times New Roman"/>
        </w:rPr>
        <w:t xml:space="preserve"> OR (</w:t>
      </w:r>
      <w:proofErr w:type="spellStart"/>
      <w:r w:rsidRPr="001B4CA3">
        <w:rPr>
          <w:rFonts w:ascii="Times New Roman" w:hAnsi="Times New Roman" w:cs="Times New Roman"/>
        </w:rPr>
        <w:t>randomized</w:t>
      </w:r>
      <w:proofErr w:type="spellEnd"/>
      <w:r w:rsidRPr="001B4CA3">
        <w:rPr>
          <w:rFonts w:ascii="Times New Roman" w:hAnsi="Times New Roman" w:cs="Times New Roman"/>
        </w:rPr>
        <w:t xml:space="preserve"> NEXT/3 </w:t>
      </w:r>
      <w:proofErr w:type="spellStart"/>
      <w:r w:rsidRPr="001B4CA3">
        <w:rPr>
          <w:rFonts w:ascii="Times New Roman" w:hAnsi="Times New Roman" w:cs="Times New Roman"/>
        </w:rPr>
        <w:t>controlled</w:t>
      </w:r>
      <w:proofErr w:type="spellEnd"/>
      <w:r w:rsidRPr="001B4CA3">
        <w:rPr>
          <w:rFonts w:ascii="Times New Roman" w:hAnsi="Times New Roman" w:cs="Times New Roman"/>
        </w:rPr>
        <w:t xml:space="preserve"> NEXT/3 trial) OR RCT OR (</w:t>
      </w:r>
      <w:proofErr w:type="spellStart"/>
      <w:r w:rsidRPr="001B4CA3">
        <w:rPr>
          <w:rFonts w:ascii="Times New Roman" w:hAnsi="Times New Roman" w:cs="Times New Roman"/>
        </w:rPr>
        <w:t>prospective</w:t>
      </w:r>
      <w:proofErr w:type="spellEnd"/>
      <w:r w:rsidRPr="001B4CA3">
        <w:rPr>
          <w:rFonts w:ascii="Times New Roman" w:hAnsi="Times New Roman" w:cs="Times New Roman"/>
        </w:rPr>
        <w:t xml:space="preserve"> NEXT/3 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>) OR (</w:t>
      </w:r>
      <w:proofErr w:type="spellStart"/>
      <w:r w:rsidRPr="001B4CA3">
        <w:rPr>
          <w:rFonts w:ascii="Times New Roman" w:hAnsi="Times New Roman" w:cs="Times New Roman"/>
        </w:rPr>
        <w:t>retrospective</w:t>
      </w:r>
      <w:proofErr w:type="spellEnd"/>
      <w:r w:rsidRPr="001B4CA3">
        <w:rPr>
          <w:rFonts w:ascii="Times New Roman" w:hAnsi="Times New Roman" w:cs="Times New Roman"/>
        </w:rPr>
        <w:t xml:space="preserve"> NEXT/3 </w:t>
      </w:r>
      <w:proofErr w:type="spellStart"/>
      <w:r w:rsidRPr="001B4CA3">
        <w:rPr>
          <w:rFonts w:ascii="Times New Roman" w:hAnsi="Times New Roman" w:cs="Times New Roman"/>
        </w:rPr>
        <w:t>cohort</w:t>
      </w:r>
      <w:proofErr w:type="spellEnd"/>
      <w:r w:rsidRPr="001B4CA3">
        <w:rPr>
          <w:rFonts w:ascii="Times New Roman" w:hAnsi="Times New Roman" w:cs="Times New Roman"/>
        </w:rPr>
        <w:t>) OR '</w:t>
      </w:r>
      <w:proofErr w:type="spellStart"/>
      <w:r w:rsidRPr="001B4CA3">
        <w:rPr>
          <w:rFonts w:ascii="Times New Roman" w:hAnsi="Times New Roman" w:cs="Times New Roman"/>
        </w:rPr>
        <w:t>observational</w:t>
      </w:r>
      <w:proofErr w:type="spellEnd"/>
      <w:r w:rsidRPr="001B4CA3">
        <w:rPr>
          <w:rFonts w:ascii="Times New Roman" w:hAnsi="Times New Roman" w:cs="Times New Roman"/>
        </w:rPr>
        <w:t xml:space="preserve"> study'</w:t>
      </w:r>
    </w:p>
    <w:p w14:paraId="719D832D" w14:textId="77777777" w:rsidR="003B7D49" w:rsidRPr="001B4CA3" w:rsidRDefault="003B7D49">
      <w:pPr>
        <w:rPr>
          <w:rFonts w:ascii="Times New Roman" w:hAnsi="Times New Roman" w:cs="Times New Roman"/>
          <w:b/>
        </w:rPr>
      </w:pPr>
    </w:p>
    <w:p w14:paraId="42BE4E0F" w14:textId="23BBACD0" w:rsidR="003B7D49" w:rsidRPr="001B4CA3" w:rsidRDefault="00C10042">
      <w:pPr>
        <w:rPr>
          <w:rFonts w:ascii="Times New Roman" w:hAnsi="Times New Roman" w:cs="Times New Roman"/>
          <w:b/>
        </w:rPr>
      </w:pPr>
      <w:proofErr w:type="spellStart"/>
      <w:r w:rsidRPr="001B4CA3">
        <w:rPr>
          <w:rFonts w:ascii="Times New Roman" w:hAnsi="Times New Roman" w:cs="Times New Roman"/>
          <w:b/>
        </w:rPr>
        <w:t>Table</w:t>
      </w:r>
      <w:proofErr w:type="spellEnd"/>
      <w:r w:rsidR="00000000" w:rsidRPr="001B4CA3">
        <w:rPr>
          <w:rFonts w:ascii="Times New Roman" w:hAnsi="Times New Roman" w:cs="Times New Roman"/>
          <w:b/>
        </w:rPr>
        <w:t xml:space="preserve"> 1s: MINORS score</w:t>
      </w:r>
    </w:p>
    <w:p w14:paraId="19C56C4B" w14:textId="77777777" w:rsidR="003B7D49" w:rsidRPr="001B4CA3" w:rsidRDefault="003B7D49">
      <w:pPr>
        <w:rPr>
          <w:rFonts w:ascii="Times New Roman" w:hAnsi="Times New Roman" w:cs="Times New Roman"/>
          <w:b/>
        </w:rPr>
      </w:pPr>
    </w:p>
    <w:tbl>
      <w:tblPr>
        <w:tblStyle w:val="a"/>
        <w:tblW w:w="79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260"/>
        <w:gridCol w:w="1620"/>
        <w:gridCol w:w="1245"/>
      </w:tblGrid>
      <w:tr w:rsidR="003B7D49" w:rsidRPr="001B4CA3" w14:paraId="552FE041" w14:textId="77777777">
        <w:trPr>
          <w:trHeight w:val="34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840BA" w14:textId="77777777" w:rsidR="003B7D49" w:rsidRPr="001B4CA3" w:rsidRDefault="003B7D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8045A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Kudsi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2020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BAFEF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Olivier 2022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9495B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Pacheco 2024</w:t>
            </w:r>
          </w:p>
        </w:tc>
      </w:tr>
      <w:tr w:rsidR="003B7D49" w:rsidRPr="001B4CA3" w14:paraId="312B45F2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B004C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A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clearly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stated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aim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71F8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24A0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FA8CB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28A2486B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27125A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Inclusion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of consecutive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patients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804CD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CFAD9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903086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4EA608BC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0EC23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Prospective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data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collection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FEE8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F9062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2CE6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2CC0BD94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A9E5AB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Endpoints appropriate to the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aim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of the study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CB50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89FB5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3D35F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3D38220B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3596FA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Unbiased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assessment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of the study endpoint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DE836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F22EF8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0A149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64776DC4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EE68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Follow-up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period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appropriate to the study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aim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5D828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67B6C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99F0D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4531BE83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AF34F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Loss to follow-up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less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than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5%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5084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A3DF6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807D8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2CFD0F35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687A6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Prospective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calculation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of study size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EBFE7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4B72A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0.0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3B393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1.0</w:t>
            </w:r>
          </w:p>
        </w:tc>
      </w:tr>
      <w:tr w:rsidR="003B7D49" w:rsidRPr="001B4CA3" w14:paraId="6FFBB56A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D2106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Comparability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of groups (for comparative studies)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8A291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F18825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0BA67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78F8BD8E" w14:textId="77777777">
        <w:trPr>
          <w:trHeight w:val="49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BA5F6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Statistical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analysis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appropriate for the study design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A8AFD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42BD5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76E2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6EE4EAB2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CDB0E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hAnsi="Times New Roman" w:cs="Times New Roman"/>
                <w:b/>
              </w:rPr>
              <w:t>Adequate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control group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CACA3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7A922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602E8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5AD1DED8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CA307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Baseline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equivalence</w:t>
            </w:r>
            <w:proofErr w:type="spellEnd"/>
            <w:r w:rsidRPr="001B4CA3">
              <w:rPr>
                <w:rFonts w:ascii="Times New Roman" w:hAnsi="Times New Roman" w:cs="Times New Roman"/>
                <w:b/>
              </w:rPr>
              <w:t xml:space="preserve"> of groups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720D5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134454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0FFCC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2.0</w:t>
            </w:r>
          </w:p>
        </w:tc>
      </w:tr>
      <w:tr w:rsidR="003B7D49" w:rsidRPr="001B4CA3" w14:paraId="0084760A" w14:textId="77777777">
        <w:trPr>
          <w:trHeight w:val="31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EE4FA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8322DD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22.0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D3C2C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19.0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A2D3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>23.0</w:t>
            </w:r>
          </w:p>
        </w:tc>
      </w:tr>
      <w:tr w:rsidR="003B7D49" w:rsidRPr="001B4CA3" w14:paraId="1DDA92BA" w14:textId="77777777">
        <w:trPr>
          <w:trHeight w:val="49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10AD0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Risk of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Bias</w:t>
            </w:r>
            <w:proofErr w:type="spellEnd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F8BBB5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Low Risk of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Bias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5F495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Moderate Risk of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Bias</w:t>
            </w:r>
            <w:proofErr w:type="spellEnd"/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C4CC33" w14:textId="77777777" w:rsidR="003B7D49" w:rsidRPr="001B4CA3" w:rsidRDefault="00000000">
            <w:pPr>
              <w:rPr>
                <w:rFonts w:ascii="Times New Roman" w:hAnsi="Times New Roman" w:cs="Times New Roman"/>
                <w:b/>
              </w:rPr>
            </w:pPr>
            <w:r w:rsidRPr="001B4CA3">
              <w:rPr>
                <w:rFonts w:ascii="Times New Roman" w:hAnsi="Times New Roman" w:cs="Times New Roman"/>
                <w:b/>
              </w:rPr>
              <w:t xml:space="preserve">Low Risk of </w:t>
            </w:r>
            <w:proofErr w:type="spellStart"/>
            <w:r w:rsidRPr="001B4CA3">
              <w:rPr>
                <w:rFonts w:ascii="Times New Roman" w:hAnsi="Times New Roman" w:cs="Times New Roman"/>
                <w:b/>
              </w:rPr>
              <w:t>Bias</w:t>
            </w:r>
            <w:proofErr w:type="spellEnd"/>
          </w:p>
        </w:tc>
      </w:tr>
    </w:tbl>
    <w:p w14:paraId="653BA702" w14:textId="77777777" w:rsidR="003B7D49" w:rsidRPr="001B4CA3" w:rsidRDefault="003B7D49">
      <w:pPr>
        <w:rPr>
          <w:rFonts w:ascii="Times New Roman" w:hAnsi="Times New Roman" w:cs="Times New Roman"/>
          <w:b/>
        </w:rPr>
      </w:pPr>
    </w:p>
    <w:p w14:paraId="7A0DC904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4E6BA3E1" w14:textId="4E8DAB7F" w:rsidR="00C10042" w:rsidRPr="001B4CA3" w:rsidRDefault="00C10042" w:rsidP="00C10042">
      <w:pPr>
        <w:rPr>
          <w:rFonts w:ascii="Times New Roman" w:hAnsi="Times New Roman" w:cs="Times New Roman"/>
          <w:b/>
        </w:rPr>
      </w:pPr>
      <w:proofErr w:type="spellStart"/>
      <w:r w:rsidRPr="001B4CA3">
        <w:rPr>
          <w:rFonts w:ascii="Times New Roman" w:eastAsia="Times New Roman" w:hAnsi="Times New Roman" w:cs="Times New Roman"/>
          <w:b/>
        </w:rPr>
        <w:t>Table</w:t>
      </w:r>
      <w:proofErr w:type="spellEnd"/>
      <w:r w:rsidRPr="001B4CA3">
        <w:rPr>
          <w:rFonts w:ascii="Times New Roman" w:eastAsia="Times New Roman" w:hAnsi="Times New Roman" w:cs="Times New Roman"/>
          <w:b/>
        </w:rPr>
        <w:t xml:space="preserve"> </w:t>
      </w:r>
      <w:r w:rsidRPr="001B4CA3">
        <w:rPr>
          <w:rFonts w:ascii="Times New Roman" w:eastAsia="Times New Roman" w:hAnsi="Times New Roman" w:cs="Times New Roman"/>
          <w:b/>
        </w:rPr>
        <w:t>2</w:t>
      </w:r>
      <w:r w:rsidRPr="001B4CA3">
        <w:rPr>
          <w:rFonts w:ascii="Times New Roman" w:eastAsia="Times New Roman" w:hAnsi="Times New Roman" w:cs="Times New Roman"/>
          <w:b/>
        </w:rPr>
        <w:t xml:space="preserve">s: </w:t>
      </w:r>
      <w:r w:rsidRPr="001B4CA3">
        <w:rPr>
          <w:rFonts w:ascii="Times New Roman" w:hAnsi="Times New Roman" w:cs="Times New Roman"/>
          <w:b/>
        </w:rPr>
        <w:t xml:space="preserve">GRADE </w:t>
      </w:r>
      <w:proofErr w:type="spellStart"/>
      <w:r w:rsidRPr="001B4CA3">
        <w:rPr>
          <w:rFonts w:ascii="Times New Roman" w:hAnsi="Times New Roman" w:cs="Times New Roman"/>
          <w:b/>
        </w:rPr>
        <w:t>assessment</w:t>
      </w:r>
      <w:proofErr w:type="spellEnd"/>
    </w:p>
    <w:p w14:paraId="127ACB34" w14:textId="77777777" w:rsidR="00C10042" w:rsidRPr="001B4CA3" w:rsidRDefault="00C10042" w:rsidP="00C10042">
      <w:pPr>
        <w:rPr>
          <w:rFonts w:ascii="Times New Roman" w:hAnsi="Times New Roman" w:cs="Times New Roman"/>
          <w:b/>
        </w:rPr>
      </w:pPr>
    </w:p>
    <w:tbl>
      <w:tblPr>
        <w:tblStyle w:val="a2"/>
        <w:tblW w:w="1135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500"/>
        <w:gridCol w:w="1695"/>
        <w:gridCol w:w="1515"/>
        <w:gridCol w:w="1995"/>
        <w:gridCol w:w="1905"/>
        <w:gridCol w:w="960"/>
      </w:tblGrid>
      <w:tr w:rsidR="00C10042" w:rsidRPr="001B4CA3" w14:paraId="03931996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42EA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Outcome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C741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Risk of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Bias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BD96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Inconsistency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30D71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Indirectness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77BB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Imprecision</w:t>
            </w:r>
            <w:proofErr w:type="spellEnd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241B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Publication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Bias</w:t>
            </w:r>
            <w:proofErr w:type="spellEnd"/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F1D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GRADE Quality</w:t>
            </w:r>
          </w:p>
          <w:p w14:paraId="22A7346E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042" w:rsidRPr="001B4CA3" w14:paraId="22DF73CD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4DC2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lastRenderedPageBreak/>
              <w:t xml:space="preserve">Total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complications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favoring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r-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4038E325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C9D9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Retrospective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selection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bias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  <w:p w14:paraId="724267A4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E84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changed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after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sensitivity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analysis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B734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(Direct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comparison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08A7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(Confidence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intervals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narrow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C270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Likely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(Only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retrospective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studies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available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1F60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  <w:tr w:rsidR="00C10042" w:rsidRPr="001B4CA3" w14:paraId="28AD5971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55B6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Minor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complications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favoring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r-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176729F2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E1EF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(Single-study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influence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706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Results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varied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significantly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after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excluding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Kudsi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et al.)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074D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(Direct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comparison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D88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depend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on single study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exclusion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B9A5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Likely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Few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studies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available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C4A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  <w:tr w:rsidR="00C10042" w:rsidRPr="001B4CA3" w14:paraId="61CB5D9A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19E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Major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complications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(no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difference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2C5B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Moderate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Retrospective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design,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but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consistent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  <w:p w14:paraId="32FA6CAF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564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were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similar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across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studies)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DB4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(Direct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comparison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370A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(Low event rate)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6B53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Unlikely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(Well-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reported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outcome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302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  <w:tr w:rsidR="00C10042" w:rsidRPr="001B4CA3" w14:paraId="12B35E01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D7C1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Operative time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favoring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r-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20ABD5CA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7594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Moderate (Learning curve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effects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  <w:p w14:paraId="4CECAEBE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922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Consistent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C7E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(Same endpoint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measured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75D7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Consistently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reported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6910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Unlikely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Objective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measurement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47E0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  <w:tr w:rsidR="00C10042" w:rsidRPr="001B4CA3" w14:paraId="555695F9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08F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Seroma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rate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favoring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r-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after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sensitivity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analysis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15A75D01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9E5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Initial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heterogeneity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results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changed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after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sensitivity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analysis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6B89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Initial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high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heterogeneity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but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resolved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after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exclusion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513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Expected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complication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95A2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Variability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definitions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4716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Possible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(Selective reporting)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EBA9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  <w:tr w:rsidR="00C10042" w:rsidRPr="001B4CA3" w14:paraId="1A332994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5ABA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Surgical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site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infections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(SSI) </w:t>
            </w:r>
            <w:r w:rsidRPr="001B4CA3">
              <w:rPr>
                <w:rFonts w:ascii="Times New Roman" w:eastAsia="Times New Roman" w:hAnsi="Times New Roman" w:cs="Times New Roman"/>
              </w:rPr>
              <w:lastRenderedPageBreak/>
              <w:t xml:space="preserve">(no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difference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08D999A5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FD06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lastRenderedPageBreak/>
              <w:t xml:space="preserve">Moderate (Low event rate,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but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lastRenderedPageBreak/>
              <w:t>consistent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9DDB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lastRenderedPageBreak/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Consistent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lastRenderedPageBreak/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A9C2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lastRenderedPageBreak/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(Well-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defined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lastRenderedPageBreak/>
              <w:t>outcome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5117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lastRenderedPageBreak/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(Low event rate,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possible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r w:rsidRPr="001B4CA3">
              <w:rPr>
                <w:rFonts w:ascii="Times New Roman" w:eastAsia="Times New Roman" w:hAnsi="Times New Roman" w:cs="Times New Roman"/>
              </w:rPr>
              <w:lastRenderedPageBreak/>
              <w:t>underreporting)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C27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lastRenderedPageBreak/>
              <w:t>Possible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(Studies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underreport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lastRenderedPageBreak/>
              <w:tab/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F4CD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lastRenderedPageBreak/>
              <w:t>Low</w:t>
            </w:r>
          </w:p>
        </w:tc>
      </w:tr>
      <w:tr w:rsidR="00C10042" w:rsidRPr="001B4CA3" w14:paraId="1F9C467B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C2B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Length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of stay (LOS) (no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significant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difference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1210F047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88B2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(High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heterogeneity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conflicting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results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  <w:p w14:paraId="2A2ED148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8EF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trends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reported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BBCE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(Standard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metric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7D0A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discharge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criteria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D31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Likely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Institutional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variation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90FE" w14:textId="77777777" w:rsidR="00C10042" w:rsidRPr="001B4CA3" w:rsidRDefault="00C10042" w:rsidP="000635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  <w:tr w:rsidR="00C10042" w:rsidRPr="001B4CA3" w14:paraId="3889C606" w14:textId="77777777" w:rsidTr="000635B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9DC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Recurrence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(no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difference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6F08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Moderate (Limited long-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term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follow-up)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4A2B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Similar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findings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194F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 xml:space="preserve">Not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(Direct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measurement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B355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Serious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(Only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two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studies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provided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follow-up)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903B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Possible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(Limited follow-up,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possible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underreporting)</w:t>
            </w:r>
            <w:r w:rsidRPr="001B4CA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04CC" w14:textId="77777777" w:rsidR="00C10042" w:rsidRPr="001B4CA3" w:rsidRDefault="00C10042" w:rsidP="000635BF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Low</w:t>
            </w:r>
          </w:p>
        </w:tc>
      </w:tr>
    </w:tbl>
    <w:p w14:paraId="6A1BE632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7DE2503B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4D79D60C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0B8FA2C6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42458212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16838400" w14:textId="77777777" w:rsidR="00C10042" w:rsidRPr="001B4CA3" w:rsidRDefault="00C10042">
      <w:pPr>
        <w:jc w:val="both"/>
        <w:rPr>
          <w:rFonts w:ascii="Times New Roman" w:eastAsia="Times New Roman" w:hAnsi="Times New Roman" w:cs="Times New Roman"/>
          <w:b/>
        </w:rPr>
      </w:pPr>
    </w:p>
    <w:p w14:paraId="3C82F5D5" w14:textId="6A62F77C" w:rsidR="003B7D49" w:rsidRPr="001B4CA3" w:rsidRDefault="00000000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B4CA3">
        <w:rPr>
          <w:rFonts w:ascii="Times New Roman" w:eastAsia="Times New Roman" w:hAnsi="Times New Roman" w:cs="Times New Roman"/>
          <w:b/>
        </w:rPr>
        <w:t>Table</w:t>
      </w:r>
      <w:proofErr w:type="spellEnd"/>
      <w:r w:rsidRPr="001B4CA3">
        <w:rPr>
          <w:rFonts w:ascii="Times New Roman" w:eastAsia="Times New Roman" w:hAnsi="Times New Roman" w:cs="Times New Roman"/>
          <w:b/>
        </w:rPr>
        <w:t xml:space="preserve"> </w:t>
      </w:r>
      <w:r w:rsidR="00C10042" w:rsidRPr="001B4CA3">
        <w:rPr>
          <w:rFonts w:ascii="Times New Roman" w:eastAsia="Times New Roman" w:hAnsi="Times New Roman" w:cs="Times New Roman"/>
          <w:b/>
        </w:rPr>
        <w:t>3</w:t>
      </w:r>
      <w:r w:rsidRPr="001B4CA3">
        <w:rPr>
          <w:rFonts w:ascii="Times New Roman" w:eastAsia="Times New Roman" w:hAnsi="Times New Roman" w:cs="Times New Roman"/>
          <w:b/>
        </w:rPr>
        <w:t xml:space="preserve">s: </w:t>
      </w:r>
      <w:proofErr w:type="spellStart"/>
      <w:r w:rsidRPr="001B4CA3">
        <w:rPr>
          <w:rFonts w:ascii="Times New Roman" w:eastAsia="Times New Roman" w:hAnsi="Times New Roman" w:cs="Times New Roman"/>
          <w:b/>
        </w:rPr>
        <w:t>Preoperative</w:t>
      </w:r>
      <w:proofErr w:type="spellEnd"/>
      <w:r w:rsidRPr="001B4CA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B4CA3">
        <w:rPr>
          <w:rFonts w:ascii="Times New Roman" w:eastAsia="Times New Roman" w:hAnsi="Times New Roman" w:cs="Times New Roman"/>
          <w:b/>
        </w:rPr>
        <w:t>hernia</w:t>
      </w:r>
      <w:proofErr w:type="spellEnd"/>
      <w:r w:rsidRPr="001B4CA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B4CA3">
        <w:rPr>
          <w:rFonts w:ascii="Times New Roman" w:eastAsia="Times New Roman" w:hAnsi="Times New Roman" w:cs="Times New Roman"/>
          <w:b/>
        </w:rPr>
        <w:t>characteristics</w:t>
      </w:r>
      <w:proofErr w:type="spellEnd"/>
    </w:p>
    <w:p w14:paraId="071DBAC2" w14:textId="77777777" w:rsidR="003B7D49" w:rsidRPr="001B4CA3" w:rsidRDefault="003B7D49">
      <w:pPr>
        <w:jc w:val="both"/>
        <w:rPr>
          <w:rFonts w:ascii="Times New Roman" w:eastAsia="Times New Roman" w:hAnsi="Times New Roman" w:cs="Times New Roman"/>
          <w:b/>
        </w:rPr>
      </w:pPr>
    </w:p>
    <w:p w14:paraId="1A9257CE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8805" w:type="dxa"/>
        <w:tblInd w:w="-1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"/>
        <w:gridCol w:w="990"/>
        <w:gridCol w:w="945"/>
        <w:gridCol w:w="810"/>
        <w:gridCol w:w="784"/>
        <w:gridCol w:w="970"/>
        <w:gridCol w:w="1110"/>
        <w:gridCol w:w="1035"/>
        <w:gridCol w:w="1215"/>
      </w:tblGrid>
      <w:tr w:rsidR="003B7D49" w:rsidRPr="001B4CA3" w14:paraId="544FCC32" w14:textId="77777777">
        <w:trPr>
          <w:trHeight w:val="1395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F3D91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Author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9EBAC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Recurrent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Hernia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, n(%)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42F30A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Recurrent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Hernia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>, n(%) TARM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27A08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EHS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Classification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>, n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075FA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EHS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Classification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TARM, n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7AAF0B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Defect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Width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(cm)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(Mean ± SD)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A0DD1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Defect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Width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(cm) TARM (Mean ± SD)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0D614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Associated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Diastasis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, n(%)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19E39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Associated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Diastasis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>, n(%) TARM</w:t>
            </w:r>
          </w:p>
        </w:tc>
      </w:tr>
      <w:tr w:rsidR="003B7D49" w:rsidRPr="001B4CA3" w14:paraId="67763898" w14:textId="77777777">
        <w:trPr>
          <w:trHeight w:val="495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96BB0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Pacheco et al. 2024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850A64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13 (21.6)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C74CC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13 (36.1)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9811D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B088E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41351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4.9±2.6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5DB47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5.10±1.4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C9E5E5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52 (86.6)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55764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27 (75)</w:t>
            </w:r>
          </w:p>
        </w:tc>
      </w:tr>
      <w:tr w:rsidR="003B7D49" w:rsidRPr="001B4CA3" w14:paraId="15A92E69" w14:textId="77777777">
        <w:trPr>
          <w:trHeight w:val="495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611EF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Olivier et al. 2022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CADB30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478059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13D435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M1- 1; M2- 4; M3- 33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0FB73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M1- 1; M2- 3; M3- 13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B50E8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30 (10–50)*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DB9DEF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30 (20–50)*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6C8DF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34 (100)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4CDD6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14 (100)</w:t>
            </w:r>
          </w:p>
        </w:tc>
      </w:tr>
      <w:tr w:rsidR="003B7D49" w:rsidRPr="001B4CA3" w14:paraId="0F0A9B83" w14:textId="77777777">
        <w:trPr>
          <w:trHeight w:val="495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6374E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Kudsi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et al.  2020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6477E9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33 (40.2)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917E9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35 (42.7)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71F90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  <w:color w:val="1F1F1F"/>
              </w:rPr>
              <w:t>NR</w:t>
            </w:r>
          </w:p>
        </w:tc>
        <w:tc>
          <w:tcPr>
            <w:tcW w:w="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28998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E53B20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18.8 (12.5–75.4)*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1A093A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23.5 (9.4–70.6)*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0BE4D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16DB4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</w:tr>
    </w:tbl>
    <w:p w14:paraId="24FCB381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0D7F1736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5FAA20B2" w14:textId="6E62061B" w:rsidR="003B7D49" w:rsidRPr="001B4CA3" w:rsidRDefault="00000000">
      <w:pPr>
        <w:ind w:left="72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B4CA3">
        <w:rPr>
          <w:rFonts w:ascii="Times New Roman" w:eastAsia="Times New Roman" w:hAnsi="Times New Roman" w:cs="Times New Roman"/>
          <w:b/>
        </w:rPr>
        <w:t>Table</w:t>
      </w:r>
      <w:proofErr w:type="spellEnd"/>
      <w:r w:rsidRPr="001B4CA3">
        <w:rPr>
          <w:rFonts w:ascii="Times New Roman" w:eastAsia="Times New Roman" w:hAnsi="Times New Roman" w:cs="Times New Roman"/>
          <w:b/>
        </w:rPr>
        <w:t xml:space="preserve"> </w:t>
      </w:r>
      <w:r w:rsidR="00C10042" w:rsidRPr="001B4CA3">
        <w:rPr>
          <w:rFonts w:ascii="Times New Roman" w:eastAsia="Times New Roman" w:hAnsi="Times New Roman" w:cs="Times New Roman"/>
          <w:b/>
        </w:rPr>
        <w:t>4</w:t>
      </w:r>
      <w:r w:rsidRPr="001B4CA3">
        <w:rPr>
          <w:rFonts w:ascii="Times New Roman" w:eastAsia="Times New Roman" w:hAnsi="Times New Roman" w:cs="Times New Roman"/>
          <w:b/>
        </w:rPr>
        <w:t>s</w:t>
      </w:r>
      <w:r w:rsidR="00C10042" w:rsidRPr="001B4CA3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="00C10042" w:rsidRPr="001B4CA3">
        <w:rPr>
          <w:rFonts w:ascii="Times New Roman" w:eastAsia="Times New Roman" w:hAnsi="Times New Roman" w:cs="Times New Roman"/>
          <w:b/>
        </w:rPr>
        <w:t>Intra</w:t>
      </w:r>
      <w:r w:rsidR="00C10042" w:rsidRPr="001B4CA3">
        <w:rPr>
          <w:rFonts w:ascii="Times New Roman" w:eastAsia="Times New Roman" w:hAnsi="Times New Roman" w:cs="Times New Roman"/>
          <w:b/>
        </w:rPr>
        <w:t>operative</w:t>
      </w:r>
      <w:proofErr w:type="spellEnd"/>
      <w:r w:rsidR="00C10042" w:rsidRPr="001B4CA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10042" w:rsidRPr="001B4CA3">
        <w:rPr>
          <w:rFonts w:ascii="Times New Roman" w:eastAsia="Times New Roman" w:hAnsi="Times New Roman" w:cs="Times New Roman"/>
          <w:b/>
        </w:rPr>
        <w:t>hernia</w:t>
      </w:r>
      <w:proofErr w:type="spellEnd"/>
      <w:r w:rsidR="00C10042" w:rsidRPr="001B4CA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10042" w:rsidRPr="001B4CA3">
        <w:rPr>
          <w:rFonts w:ascii="Times New Roman" w:eastAsia="Times New Roman" w:hAnsi="Times New Roman" w:cs="Times New Roman"/>
          <w:b/>
        </w:rPr>
        <w:t>characteristics</w:t>
      </w:r>
      <w:proofErr w:type="spellEnd"/>
    </w:p>
    <w:p w14:paraId="1CB541B4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70A66596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11325" w:type="dxa"/>
        <w:tblInd w:w="-12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45"/>
        <w:gridCol w:w="945"/>
        <w:gridCol w:w="780"/>
        <w:gridCol w:w="870"/>
        <w:gridCol w:w="780"/>
        <w:gridCol w:w="705"/>
        <w:gridCol w:w="855"/>
        <w:gridCol w:w="855"/>
        <w:gridCol w:w="615"/>
        <w:gridCol w:w="690"/>
        <w:gridCol w:w="1110"/>
        <w:gridCol w:w="1275"/>
      </w:tblGrid>
      <w:tr w:rsidR="003B7D49" w:rsidRPr="001B4CA3" w14:paraId="52AC5A31" w14:textId="77777777">
        <w:trPr>
          <w:trHeight w:val="85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42B78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Author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47DB9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Mesh Area (cm²)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(Mean ± SD)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07F7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Mesh Area (cm²) TARM (Mean ± SD)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063579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Mesh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Material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E12E9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Mesh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Material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TARM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86393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Mesh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Fixation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0E846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Mesh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Fixation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TARM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BB897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Skin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>-to-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Skin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Time (min)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(Mean ± SD)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58007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Skin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>-to-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Skin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Time (min) TARM (Mean ± SD)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D5A18" w14:textId="77777777" w:rsidR="003B7D49" w:rsidRPr="001B4CA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Conversion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>, n(%)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6247C" w14:textId="77777777" w:rsidR="003B7D49" w:rsidRPr="001B4CA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Conversion TARM, n(%)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273C1" w14:textId="77777777" w:rsidR="003B7D49" w:rsidRPr="001B4CA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Bleeding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eTEP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(ml),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median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(range)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F6A44" w14:textId="77777777" w:rsidR="003B7D49" w:rsidRPr="001B4CA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Bleeding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TARM (ml),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median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(range)</w:t>
            </w:r>
          </w:p>
        </w:tc>
      </w:tr>
      <w:tr w:rsidR="003B7D49" w:rsidRPr="001B4CA3" w14:paraId="7F6A91A4" w14:textId="77777777">
        <w:trPr>
          <w:trHeight w:val="49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0CD913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Pacheco et al. 2024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08E7C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724.56±193.7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70A0E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329.06±70.3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9A138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Polipr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. 60 (100)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A84A2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Polipr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. 24 (66.6)</w:t>
            </w:r>
          </w:p>
          <w:p w14:paraId="229F29E6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Poliest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. 12 (33.3)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17175F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Glue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>: 55 (91.2)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887E7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Suture: 29  (80)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29471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182.92±47.2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57FA1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182.75±35.2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E0F64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1493E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33A829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72886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</w:tr>
      <w:tr w:rsidR="003B7D49" w:rsidRPr="001B4CA3" w14:paraId="22CCBA48" w14:textId="77777777">
        <w:trPr>
          <w:trHeight w:val="49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22F40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4CA3">
              <w:rPr>
                <w:rFonts w:ascii="Times New Roman" w:eastAsia="Times New Roman" w:hAnsi="Times New Roman" w:cs="Times New Roman"/>
                <w:b/>
              </w:rPr>
              <w:t>Olivier et al. 2022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B68AA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B275D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11D9F3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PVDF-2 (6); Poliest.-32 (94)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31DD6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PVDF-12 (86); Poliest.-2 (14)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FC7D6D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647A8B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DE5F5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158 (95–260)*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2BE270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195 (90–330)*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AB4E2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A25E8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2D0D07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96D8F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</w:tr>
      <w:tr w:rsidR="003B7D49" w:rsidRPr="001B4CA3" w14:paraId="342122A2" w14:textId="77777777">
        <w:trPr>
          <w:trHeight w:val="49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31089" w14:textId="77777777" w:rsidR="003B7D49" w:rsidRPr="001B4CA3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  <w:b/>
              </w:rPr>
              <w:t>Kudsi</w:t>
            </w:r>
            <w:proofErr w:type="spellEnd"/>
            <w:r w:rsidRPr="001B4CA3">
              <w:rPr>
                <w:rFonts w:ascii="Times New Roman" w:eastAsia="Times New Roman" w:hAnsi="Times New Roman" w:cs="Times New Roman"/>
                <w:b/>
              </w:rPr>
              <w:t xml:space="preserve"> et al.  2020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E09F9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300 (225–600)*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163C1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330 (225–625)*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CDC33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Polipr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. 50 (61);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Poliest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. 6 (7.3);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ePTFE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26 (31.7)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85862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Polipr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. 27 (32.9);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Poliest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. 36 (43.9); </w:t>
            </w:r>
            <w:proofErr w:type="spellStart"/>
            <w:r w:rsidRPr="001B4CA3">
              <w:rPr>
                <w:rFonts w:ascii="Times New Roman" w:eastAsia="Times New Roman" w:hAnsi="Times New Roman" w:cs="Times New Roman"/>
              </w:rPr>
              <w:t>ePTFE</w:t>
            </w:r>
            <w:proofErr w:type="spellEnd"/>
            <w:r w:rsidRPr="001B4CA3">
              <w:rPr>
                <w:rFonts w:ascii="Times New Roman" w:eastAsia="Times New Roman" w:hAnsi="Times New Roman" w:cs="Times New Roman"/>
              </w:rPr>
              <w:t xml:space="preserve"> 19 (23.2)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388DB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4 (4.9)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8630EC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32 (39)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0F8ED8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122 (88–185)*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7EEC0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161.5 (97–240)*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F2660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FF68F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0 (0)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12A2F2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5 (5–20)*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01CCF8" w14:textId="77777777" w:rsidR="003B7D49" w:rsidRPr="001B4CA3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4CA3">
              <w:rPr>
                <w:rFonts w:ascii="Times New Roman" w:eastAsia="Times New Roman" w:hAnsi="Times New Roman" w:cs="Times New Roman"/>
              </w:rPr>
              <w:t>5 (5–15)*</w:t>
            </w:r>
          </w:p>
        </w:tc>
      </w:tr>
    </w:tbl>
    <w:p w14:paraId="763A60D6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38A1F697" w14:textId="77777777" w:rsidR="003B7D49" w:rsidRPr="001B4CA3" w:rsidRDefault="00000000">
      <w:pPr>
        <w:ind w:left="720"/>
        <w:jc w:val="both"/>
        <w:rPr>
          <w:rFonts w:ascii="Times New Roman" w:eastAsia="Times New Roman" w:hAnsi="Times New Roman" w:cs="Times New Roman"/>
          <w:b/>
        </w:rPr>
      </w:pPr>
      <w:r w:rsidRPr="001B4CA3">
        <w:rPr>
          <w:rFonts w:ascii="Times New Roman" w:eastAsia="Times New Roman" w:hAnsi="Times New Roman" w:cs="Times New Roman"/>
          <w:b/>
        </w:rPr>
        <w:t>*</w:t>
      </w:r>
      <w:proofErr w:type="spellStart"/>
      <w:r w:rsidRPr="001B4CA3">
        <w:rPr>
          <w:rFonts w:ascii="Times New Roman" w:eastAsia="Times New Roman" w:hAnsi="Times New Roman" w:cs="Times New Roman"/>
          <w:b/>
        </w:rPr>
        <w:t>median</w:t>
      </w:r>
      <w:proofErr w:type="spellEnd"/>
      <w:r w:rsidRPr="001B4CA3">
        <w:rPr>
          <w:rFonts w:ascii="Times New Roman" w:eastAsia="Times New Roman" w:hAnsi="Times New Roman" w:cs="Times New Roman"/>
          <w:b/>
        </w:rPr>
        <w:t xml:space="preserve"> (range)</w:t>
      </w:r>
    </w:p>
    <w:p w14:paraId="387DDAA5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4F39B2F9" w14:textId="77777777" w:rsidR="003B7D49" w:rsidRPr="001B4CA3" w:rsidRDefault="003B7D4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7393DBC9" w14:textId="77777777" w:rsidR="003B7D49" w:rsidRPr="001B4CA3" w:rsidRDefault="003B7D49">
      <w:pPr>
        <w:jc w:val="both"/>
        <w:rPr>
          <w:rFonts w:ascii="Times New Roman" w:eastAsia="Times New Roman" w:hAnsi="Times New Roman" w:cs="Times New Roman"/>
          <w:b/>
        </w:rPr>
      </w:pPr>
    </w:p>
    <w:p w14:paraId="5EDFDB2D" w14:textId="0352D56A" w:rsidR="003B7D49" w:rsidRPr="001B4CA3" w:rsidRDefault="00000000">
      <w:pPr>
        <w:spacing w:before="240" w:after="240"/>
        <w:rPr>
          <w:rFonts w:ascii="Times New Roman" w:hAnsi="Times New Roman" w:cs="Times New Roman"/>
          <w:b/>
        </w:rPr>
      </w:pPr>
      <w:r w:rsidRPr="001B4CA3">
        <w:rPr>
          <w:rFonts w:ascii="Times New Roman" w:hAnsi="Times New Roman" w:cs="Times New Roman"/>
          <w:b/>
        </w:rPr>
        <w:t xml:space="preserve">Fig. </w:t>
      </w:r>
      <w:r w:rsidR="00C10042" w:rsidRPr="001B4CA3">
        <w:rPr>
          <w:rFonts w:ascii="Times New Roman" w:hAnsi="Times New Roman" w:cs="Times New Roman"/>
          <w:b/>
        </w:rPr>
        <w:t>2</w:t>
      </w:r>
      <w:r w:rsidRPr="001B4CA3">
        <w:rPr>
          <w:rFonts w:ascii="Times New Roman" w:hAnsi="Times New Roman" w:cs="Times New Roman"/>
          <w:b/>
        </w:rPr>
        <w:t>s</w:t>
      </w:r>
      <w:r w:rsidR="00DD224C">
        <w:rPr>
          <w:rFonts w:ascii="Times New Roman" w:hAnsi="Times New Roman" w:cs="Times New Roman"/>
          <w:b/>
        </w:rPr>
        <w:t>:</w:t>
      </w:r>
      <w:r w:rsidRPr="001B4CA3">
        <w:rPr>
          <w:rFonts w:ascii="Times New Roman" w:hAnsi="Times New Roman" w:cs="Times New Roman"/>
          <w:b/>
        </w:rPr>
        <w:t xml:space="preserve"> Pain</w:t>
      </w:r>
      <w:r w:rsidR="00DD224C">
        <w:rPr>
          <w:rFonts w:ascii="Times New Roman" w:hAnsi="Times New Roman" w:cs="Times New Roman"/>
          <w:b/>
        </w:rPr>
        <w:t xml:space="preserve"> meta-analysis</w:t>
      </w:r>
    </w:p>
    <w:p w14:paraId="4CE838CB" w14:textId="77777777" w:rsidR="003B7D49" w:rsidRPr="001B4CA3" w:rsidRDefault="00000000">
      <w:pPr>
        <w:rPr>
          <w:rFonts w:ascii="Times New Roman" w:hAnsi="Times New Roman" w:cs="Times New Roman"/>
          <w:b/>
        </w:rPr>
      </w:pPr>
      <w:r w:rsidRPr="001B4CA3">
        <w:rPr>
          <w:rFonts w:ascii="Times New Roman" w:hAnsi="Times New Roman" w:cs="Times New Roman"/>
          <w:b/>
          <w:noProof/>
        </w:rPr>
        <w:drawing>
          <wp:inline distT="114300" distB="114300" distL="114300" distR="114300" wp14:anchorId="03D7AFB9" wp14:editId="047CF5DF">
            <wp:extent cx="5731200" cy="927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B7D49" w:rsidRPr="001B4C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49"/>
    <w:rsid w:val="001B4CA3"/>
    <w:rsid w:val="003B7D49"/>
    <w:rsid w:val="004668B7"/>
    <w:rsid w:val="007545DE"/>
    <w:rsid w:val="009925FA"/>
    <w:rsid w:val="00C10042"/>
    <w:rsid w:val="00D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EE774"/>
  <w15:docId w15:val="{7C3E6103-2F0E-6C47-8945-FE88CB8C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Brucchi</cp:lastModifiedBy>
  <cp:revision>6</cp:revision>
  <dcterms:created xsi:type="dcterms:W3CDTF">2025-06-18T06:30:00Z</dcterms:created>
  <dcterms:modified xsi:type="dcterms:W3CDTF">2025-06-18T06:38:00Z</dcterms:modified>
</cp:coreProperties>
</file>